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Layout w:type="fixed"/>
        <w:tblCellMar>
          <w:left w:w="0" w:type="dxa"/>
          <w:right w:w="0" w:type="dxa"/>
        </w:tblCellMar>
        <w:tblLook w:val="0000" w:firstRow="0" w:lastRow="0" w:firstColumn="0" w:lastColumn="0" w:noHBand="0" w:noVBand="0"/>
      </w:tblPr>
      <w:tblGrid>
        <w:gridCol w:w="10348"/>
      </w:tblGrid>
      <w:tr w:rsidR="005E0FB5" w:rsidRPr="005E0FB5" w14:paraId="49C13E20" w14:textId="77777777" w:rsidTr="00255AB2">
        <w:trPr>
          <w:trHeight w:hRule="exact" w:val="856"/>
        </w:trPr>
        <w:tc>
          <w:tcPr>
            <w:tcW w:w="10348" w:type="dxa"/>
            <w:tcMar>
              <w:top w:w="68" w:type="dxa"/>
              <w:right w:w="284" w:type="dxa"/>
            </w:tcMar>
          </w:tcPr>
          <w:p w14:paraId="75F4C1F1" w14:textId="0570F842" w:rsidR="005E0FB5" w:rsidRPr="005E0FB5" w:rsidRDefault="005E0FB5" w:rsidP="005E0FB5">
            <w:pPr>
              <w:pStyle w:val="Ttulo"/>
              <w:jc w:val="right"/>
              <w:rPr>
                <w:rFonts w:ascii="Calibri" w:hAnsi="Calibri"/>
                <w:b/>
                <w:sz w:val="28"/>
                <w:szCs w:val="28"/>
                <w:lang w:val="es-AR"/>
              </w:rPr>
            </w:pPr>
            <w:r w:rsidRPr="005E0FB5">
              <w:rPr>
                <w:rFonts w:ascii="Calibri" w:hAnsi="Calibri"/>
                <w:b/>
                <w:sz w:val="28"/>
                <w:szCs w:val="28"/>
                <w:lang w:val="es-AR"/>
              </w:rPr>
              <w:t>Press Release</w:t>
            </w:r>
          </w:p>
        </w:tc>
      </w:tr>
      <w:tr w:rsidR="005E0FB5" w:rsidRPr="00D901ED" w14:paraId="644BC87D" w14:textId="77777777" w:rsidTr="00255AB2">
        <w:trPr>
          <w:trHeight w:hRule="exact" w:val="320"/>
        </w:trPr>
        <w:tc>
          <w:tcPr>
            <w:tcW w:w="10348" w:type="dxa"/>
            <w:tcMar>
              <w:right w:w="284" w:type="dxa"/>
            </w:tcMar>
          </w:tcPr>
          <w:p w14:paraId="14B60717" w14:textId="77777777" w:rsidR="005E0FB5" w:rsidRDefault="005E0FB5" w:rsidP="00255AB2">
            <w:pPr>
              <w:pStyle w:val="Reference01"/>
              <w:rPr>
                <w:rFonts w:ascii="Calibri" w:hAnsi="Calibri" w:cs="Arial"/>
                <w:noProof w:val="0"/>
                <w:lang w:val="es-AR"/>
              </w:rPr>
            </w:pPr>
          </w:p>
          <w:p w14:paraId="3B3E22AB" w14:textId="77777777" w:rsidR="005E0FB5" w:rsidRDefault="005E0FB5" w:rsidP="00255AB2">
            <w:pPr>
              <w:pStyle w:val="Reference01"/>
              <w:rPr>
                <w:rFonts w:ascii="Calibri" w:hAnsi="Calibri" w:cs="Arial"/>
                <w:noProof w:val="0"/>
                <w:lang w:val="es-AR"/>
              </w:rPr>
            </w:pPr>
          </w:p>
          <w:p w14:paraId="59C4C8F2" w14:textId="77777777" w:rsidR="005E0FB5" w:rsidRDefault="005E0FB5" w:rsidP="00255AB2">
            <w:pPr>
              <w:pStyle w:val="Reference01"/>
              <w:rPr>
                <w:rFonts w:ascii="Calibri" w:hAnsi="Calibri" w:cs="Arial"/>
                <w:noProof w:val="0"/>
                <w:lang w:val="es-AR"/>
              </w:rPr>
            </w:pPr>
          </w:p>
          <w:p w14:paraId="6D5DC90C" w14:textId="77777777" w:rsidR="005E0FB5" w:rsidRDefault="005E0FB5" w:rsidP="00255AB2">
            <w:pPr>
              <w:pStyle w:val="Reference01"/>
              <w:rPr>
                <w:rFonts w:ascii="Calibri" w:hAnsi="Calibri" w:cs="Arial"/>
                <w:noProof w:val="0"/>
                <w:lang w:val="es-AR"/>
              </w:rPr>
            </w:pPr>
          </w:p>
          <w:p w14:paraId="21EBBB3A" w14:textId="77777777" w:rsidR="005E0FB5" w:rsidRDefault="005E0FB5" w:rsidP="00255AB2">
            <w:pPr>
              <w:pStyle w:val="Reference01"/>
              <w:rPr>
                <w:rFonts w:ascii="Calibri" w:hAnsi="Calibri" w:cs="Arial"/>
                <w:noProof w:val="0"/>
                <w:lang w:val="es-AR"/>
              </w:rPr>
            </w:pPr>
          </w:p>
          <w:p w14:paraId="6B7A67A0" w14:textId="77777777" w:rsidR="005E0FB5" w:rsidRDefault="005E0FB5" w:rsidP="00255AB2">
            <w:pPr>
              <w:pStyle w:val="Reference01"/>
              <w:rPr>
                <w:rFonts w:ascii="Calibri" w:hAnsi="Calibri" w:cs="Arial"/>
                <w:noProof w:val="0"/>
                <w:lang w:val="es-AR"/>
              </w:rPr>
            </w:pPr>
          </w:p>
          <w:p w14:paraId="51E650DF" w14:textId="77777777" w:rsidR="005E0FB5" w:rsidRDefault="005E0FB5" w:rsidP="00255AB2">
            <w:pPr>
              <w:pStyle w:val="Reference01"/>
              <w:rPr>
                <w:rFonts w:ascii="Calibri" w:hAnsi="Calibri" w:cs="Arial"/>
                <w:noProof w:val="0"/>
                <w:lang w:val="es-AR"/>
              </w:rPr>
            </w:pPr>
          </w:p>
          <w:p w14:paraId="0BB95CA6" w14:textId="77777777" w:rsidR="005E0FB5" w:rsidRDefault="005E0FB5" w:rsidP="00255AB2">
            <w:pPr>
              <w:pStyle w:val="Reference01"/>
              <w:rPr>
                <w:rFonts w:ascii="Calibri" w:hAnsi="Calibri" w:cs="Arial"/>
                <w:noProof w:val="0"/>
                <w:lang w:val="es-AR"/>
              </w:rPr>
            </w:pPr>
          </w:p>
          <w:p w14:paraId="6123F36A" w14:textId="77777777" w:rsidR="005E0FB5" w:rsidRDefault="005E0FB5" w:rsidP="00255AB2">
            <w:pPr>
              <w:pStyle w:val="Reference01"/>
              <w:rPr>
                <w:rFonts w:ascii="Calibri" w:hAnsi="Calibri" w:cs="Arial"/>
                <w:noProof w:val="0"/>
                <w:lang w:val="es-AR"/>
              </w:rPr>
            </w:pPr>
          </w:p>
          <w:p w14:paraId="15C91954" w14:textId="77777777" w:rsidR="005E0FB5" w:rsidRDefault="005E0FB5" w:rsidP="00255AB2">
            <w:pPr>
              <w:pStyle w:val="Reference01"/>
              <w:rPr>
                <w:rFonts w:ascii="Calibri" w:hAnsi="Calibri" w:cs="Arial"/>
                <w:noProof w:val="0"/>
                <w:lang w:val="es-AR"/>
              </w:rPr>
            </w:pPr>
          </w:p>
          <w:p w14:paraId="5EDD60B7" w14:textId="77777777" w:rsidR="005E0FB5" w:rsidRDefault="005E0FB5" w:rsidP="00255AB2">
            <w:pPr>
              <w:pStyle w:val="Reference01"/>
              <w:rPr>
                <w:rFonts w:ascii="Calibri" w:hAnsi="Calibri" w:cs="Arial"/>
                <w:noProof w:val="0"/>
                <w:lang w:val="es-AR"/>
              </w:rPr>
            </w:pPr>
          </w:p>
          <w:p w14:paraId="6DD424F8" w14:textId="77777777" w:rsidR="005E0FB5" w:rsidRDefault="005E0FB5" w:rsidP="00255AB2">
            <w:pPr>
              <w:pStyle w:val="Reference01"/>
              <w:rPr>
                <w:rFonts w:ascii="Calibri" w:hAnsi="Calibri" w:cs="Arial"/>
                <w:noProof w:val="0"/>
                <w:lang w:val="es-AR"/>
              </w:rPr>
            </w:pPr>
          </w:p>
          <w:p w14:paraId="263AA871" w14:textId="77777777" w:rsidR="005E0FB5" w:rsidRDefault="005E0FB5" w:rsidP="00255AB2">
            <w:pPr>
              <w:pStyle w:val="Reference01"/>
              <w:rPr>
                <w:rFonts w:ascii="Calibri" w:hAnsi="Calibri" w:cs="Arial"/>
                <w:noProof w:val="0"/>
                <w:lang w:val="es-AR"/>
              </w:rPr>
            </w:pPr>
          </w:p>
          <w:p w14:paraId="335CBB89" w14:textId="77777777" w:rsidR="005E0FB5" w:rsidRDefault="005E0FB5" w:rsidP="00255AB2">
            <w:pPr>
              <w:pStyle w:val="Reference01"/>
              <w:rPr>
                <w:rFonts w:ascii="Calibri" w:hAnsi="Calibri" w:cs="Arial"/>
                <w:noProof w:val="0"/>
                <w:lang w:val="es-AR"/>
              </w:rPr>
            </w:pPr>
          </w:p>
          <w:p w14:paraId="0793515D" w14:textId="77777777" w:rsidR="005E0FB5" w:rsidRDefault="005E0FB5" w:rsidP="00255AB2">
            <w:pPr>
              <w:pStyle w:val="Reference01"/>
              <w:rPr>
                <w:rFonts w:ascii="Calibri" w:hAnsi="Calibri" w:cs="Arial"/>
                <w:noProof w:val="0"/>
                <w:lang w:val="es-AR"/>
              </w:rPr>
            </w:pPr>
          </w:p>
          <w:p w14:paraId="157929F8" w14:textId="77777777" w:rsidR="005E0FB5" w:rsidRPr="00D901ED" w:rsidRDefault="005E0FB5" w:rsidP="00255AB2">
            <w:pPr>
              <w:pStyle w:val="Reference01"/>
              <w:rPr>
                <w:rFonts w:ascii="Calibri" w:hAnsi="Calibri" w:cs="Arial"/>
                <w:noProof w:val="0"/>
                <w:lang w:val="es-AR"/>
              </w:rPr>
            </w:pPr>
          </w:p>
        </w:tc>
      </w:tr>
      <w:tr w:rsidR="005E0FB5" w:rsidRPr="00D901ED" w14:paraId="109EC8DF" w14:textId="77777777" w:rsidTr="00255AB2">
        <w:trPr>
          <w:trHeight w:hRule="exact" w:val="320"/>
        </w:trPr>
        <w:tc>
          <w:tcPr>
            <w:tcW w:w="10348" w:type="dxa"/>
            <w:tcMar>
              <w:right w:w="284" w:type="dxa"/>
            </w:tcMar>
          </w:tcPr>
          <w:p w14:paraId="4A57427E" w14:textId="7C84FB9F" w:rsidR="005E0FB5" w:rsidRPr="005E0FB5" w:rsidRDefault="005E0FB5" w:rsidP="005E0FB5">
            <w:pPr>
              <w:pStyle w:val="Reference02"/>
              <w:jc w:val="center"/>
              <w:rPr>
                <w:rStyle w:val="Reference01ZchnZchn"/>
                <w:rFonts w:ascii="Calibri" w:hAnsi="Calibri" w:cs="Arial"/>
                <w:b w:val="0"/>
                <w:noProof w:val="0"/>
                <w:lang w:val="es-AR"/>
              </w:rPr>
            </w:pPr>
            <w:r w:rsidRPr="005E0FB5">
              <w:rPr>
                <w:rFonts w:ascii="Calibri" w:hAnsi="Calibri" w:cs="Arial"/>
                <w:b/>
                <w:noProof w:val="0"/>
                <w:lang w:val="es-AR"/>
              </w:rPr>
              <w:t>Oil &amp; Gas Patagonia 2016</w:t>
            </w:r>
          </w:p>
        </w:tc>
      </w:tr>
      <w:tr w:rsidR="005E0FB5" w:rsidRPr="00D20A61" w14:paraId="032CF3C8" w14:textId="77777777" w:rsidTr="00255AB2">
        <w:trPr>
          <w:trHeight w:hRule="exact" w:val="320"/>
        </w:trPr>
        <w:tc>
          <w:tcPr>
            <w:tcW w:w="10348" w:type="dxa"/>
            <w:tcMar>
              <w:right w:w="284" w:type="dxa"/>
            </w:tcMar>
          </w:tcPr>
          <w:p w14:paraId="368CD879" w14:textId="77777777" w:rsidR="005E0FB5" w:rsidRPr="005E0FB5" w:rsidRDefault="005E0FB5" w:rsidP="005E0FB5">
            <w:pPr>
              <w:jc w:val="center"/>
              <w:rPr>
                <w:rFonts w:cs="Arial"/>
                <w:b/>
                <w:lang w:val="es-AR"/>
              </w:rPr>
            </w:pPr>
            <w:r w:rsidRPr="005E0FB5">
              <w:rPr>
                <w:rFonts w:cs="Arial"/>
                <w:b/>
                <w:lang w:val="es-AR"/>
              </w:rPr>
              <w:t>Espacio DUAM, Ciudad de Neuquén, Argentina</w:t>
            </w:r>
          </w:p>
          <w:p w14:paraId="54595C0B" w14:textId="77777777" w:rsidR="005E0FB5" w:rsidRPr="005E0FB5" w:rsidRDefault="005E0FB5" w:rsidP="005E0FB5">
            <w:pPr>
              <w:pStyle w:val="Reference04"/>
              <w:jc w:val="center"/>
              <w:rPr>
                <w:rStyle w:val="Reference01ZchnZchn"/>
                <w:rFonts w:ascii="Calibri" w:hAnsi="Calibri" w:cs="Arial"/>
                <w:noProof w:val="0"/>
                <w:lang w:val="es-AR"/>
              </w:rPr>
            </w:pPr>
          </w:p>
        </w:tc>
      </w:tr>
      <w:tr w:rsidR="005E0FB5" w:rsidRPr="00D901ED" w14:paraId="4A088E4F" w14:textId="77777777" w:rsidTr="00255AB2">
        <w:trPr>
          <w:trHeight w:hRule="exact" w:val="320"/>
        </w:trPr>
        <w:tc>
          <w:tcPr>
            <w:tcW w:w="10348" w:type="dxa"/>
            <w:tcMar>
              <w:right w:w="284" w:type="dxa"/>
            </w:tcMar>
          </w:tcPr>
          <w:p w14:paraId="6E90F4B4" w14:textId="77777777" w:rsidR="005E0FB5" w:rsidRPr="005E0FB5" w:rsidRDefault="005E0FB5" w:rsidP="005E0FB5">
            <w:pPr>
              <w:jc w:val="center"/>
              <w:rPr>
                <w:rStyle w:val="Reference01ZchnZchn"/>
                <w:rFonts w:ascii="Calibri" w:eastAsiaTheme="minorHAnsi" w:hAnsi="Calibri" w:cs="Arial"/>
                <w:b w:val="0"/>
                <w:lang w:val="es-AR"/>
              </w:rPr>
            </w:pPr>
            <w:r w:rsidRPr="005E0FB5">
              <w:rPr>
                <w:rFonts w:cs="Arial"/>
                <w:b/>
                <w:lang w:val="es-AR"/>
              </w:rPr>
              <w:t>21 – 24 Septiembre, 2016</w:t>
            </w:r>
          </w:p>
        </w:tc>
      </w:tr>
    </w:tbl>
    <w:p w14:paraId="5CBFE4F8" w14:textId="77777777" w:rsidR="005E0FB5" w:rsidRPr="003708BC" w:rsidRDefault="005E0FB5" w:rsidP="005E0FB5">
      <w:pPr>
        <w:jc w:val="both"/>
        <w:rPr>
          <w:rFonts w:ascii="Times New Roman" w:hAnsi="Times New Roman" w:cs="Times New Roman"/>
          <w:sz w:val="28"/>
          <w:lang w:val="es-ES"/>
        </w:rPr>
      </w:pPr>
    </w:p>
    <w:p w14:paraId="256022A4" w14:textId="1DD20261" w:rsidR="005E0FB5" w:rsidRPr="001B24C6" w:rsidRDefault="005E0FB5" w:rsidP="00894545">
      <w:pPr>
        <w:ind w:left="284"/>
        <w:jc w:val="both"/>
        <w:rPr>
          <w:rFonts w:cs="Times New Roman"/>
          <w:sz w:val="24"/>
          <w:szCs w:val="24"/>
          <w:lang w:val="es-AR"/>
        </w:rPr>
      </w:pPr>
      <w:r w:rsidRPr="001B24C6">
        <w:rPr>
          <w:rFonts w:cs="Times New Roman"/>
          <w:sz w:val="24"/>
          <w:szCs w:val="24"/>
          <w:lang w:val="es-AR"/>
        </w:rPr>
        <w:t xml:space="preserve">Oil &amp; Gas Patagonia 2016: </w:t>
      </w:r>
      <w:r w:rsidR="00894545">
        <w:rPr>
          <w:rFonts w:cs="Times New Roman"/>
          <w:sz w:val="24"/>
          <w:szCs w:val="24"/>
          <w:lang w:val="es-AR"/>
        </w:rPr>
        <w:t xml:space="preserve">La </w:t>
      </w:r>
      <w:r w:rsidRPr="001B24C6">
        <w:rPr>
          <w:rFonts w:cs="Times New Roman"/>
          <w:sz w:val="24"/>
          <w:szCs w:val="24"/>
          <w:lang w:val="es-AR"/>
        </w:rPr>
        <w:t xml:space="preserve">Cumbre de los hidrocarburos en Neuquén </w:t>
      </w:r>
    </w:p>
    <w:p w14:paraId="31C68718" w14:textId="23A17E24" w:rsidR="005E0FB5" w:rsidRPr="001B24C6" w:rsidRDefault="005E0FB5" w:rsidP="00894545">
      <w:pPr>
        <w:ind w:left="284"/>
        <w:rPr>
          <w:rFonts w:cs="Times New Roman"/>
          <w:sz w:val="24"/>
          <w:szCs w:val="24"/>
          <w:lang w:val="es-ES"/>
        </w:rPr>
      </w:pPr>
      <w:r>
        <w:rPr>
          <w:rStyle w:val="apple-style-span"/>
          <w:rFonts w:cs="Arial"/>
          <w:sz w:val="24"/>
          <w:szCs w:val="24"/>
          <w:lang w:val="es-AR"/>
        </w:rPr>
        <w:t>Buenos Aires,  25 de Abril de 2016</w:t>
      </w:r>
      <w:r w:rsidRPr="001B24C6">
        <w:rPr>
          <w:rStyle w:val="apple-style-span"/>
          <w:rFonts w:cs="Arial"/>
          <w:sz w:val="24"/>
          <w:szCs w:val="24"/>
          <w:lang w:val="es-AR"/>
        </w:rPr>
        <w:t xml:space="preserve"> </w:t>
      </w:r>
    </w:p>
    <w:p w14:paraId="28398128" w14:textId="77777777" w:rsidR="005E0FB5" w:rsidRPr="001B24C6" w:rsidRDefault="005E0FB5" w:rsidP="00894545">
      <w:pPr>
        <w:ind w:left="284"/>
        <w:jc w:val="both"/>
        <w:rPr>
          <w:rFonts w:cs="Times New Roman"/>
          <w:sz w:val="24"/>
          <w:szCs w:val="24"/>
          <w:lang w:val="es-AR"/>
        </w:rPr>
      </w:pPr>
      <w:r w:rsidRPr="001B24C6">
        <w:rPr>
          <w:rFonts w:cs="Times New Roman"/>
          <w:sz w:val="24"/>
          <w:szCs w:val="24"/>
          <w:lang w:val="es-AR"/>
        </w:rPr>
        <w:t xml:space="preserve">Los protagonistas del petróleo y del gas de todo el país se </w:t>
      </w:r>
      <w:r>
        <w:rPr>
          <w:rFonts w:cs="Times New Roman"/>
          <w:sz w:val="24"/>
          <w:szCs w:val="24"/>
          <w:lang w:val="es-AR"/>
        </w:rPr>
        <w:t>dar</w:t>
      </w:r>
      <w:r w:rsidRPr="001B24C6">
        <w:rPr>
          <w:rFonts w:cs="Times New Roman"/>
          <w:sz w:val="24"/>
          <w:szCs w:val="24"/>
          <w:lang w:val="es-AR"/>
        </w:rPr>
        <w:t xml:space="preserve">án </w:t>
      </w:r>
      <w:r>
        <w:rPr>
          <w:rFonts w:cs="Times New Roman"/>
          <w:sz w:val="24"/>
          <w:szCs w:val="24"/>
          <w:lang w:val="es-AR"/>
        </w:rPr>
        <w:t>cita el próximo mes de S</w:t>
      </w:r>
      <w:r w:rsidRPr="001B24C6">
        <w:rPr>
          <w:rFonts w:cs="Times New Roman"/>
          <w:sz w:val="24"/>
          <w:szCs w:val="24"/>
          <w:lang w:val="es-AR"/>
        </w:rPr>
        <w:t>eptiembre de 2016 para participar de la Oil &amp; Gas Patagonia 2016, en la ciudad de Neuquén, Argentina. Organizada por el Instituto Argentino del Petróleo y del Gas, la Expo ya es una cita esperada en la región.</w:t>
      </w:r>
    </w:p>
    <w:p w14:paraId="411CA26A" w14:textId="40289EA2" w:rsidR="005E0FB5" w:rsidRPr="001B24C6" w:rsidRDefault="005E0FB5" w:rsidP="00894545">
      <w:pPr>
        <w:ind w:left="284"/>
        <w:jc w:val="both"/>
        <w:rPr>
          <w:rFonts w:cs="Times New Roman"/>
          <w:sz w:val="24"/>
          <w:szCs w:val="24"/>
          <w:lang w:val="es-AR"/>
        </w:rPr>
      </w:pPr>
      <w:r>
        <w:rPr>
          <w:rFonts w:cs="Times New Roman"/>
          <w:sz w:val="24"/>
          <w:szCs w:val="24"/>
          <w:lang w:val="es-AR"/>
        </w:rPr>
        <w:t xml:space="preserve">La importante </w:t>
      </w:r>
      <w:r w:rsidRPr="001B24C6">
        <w:rPr>
          <w:rFonts w:cs="Times New Roman"/>
          <w:sz w:val="24"/>
          <w:szCs w:val="24"/>
          <w:lang w:val="es-AR"/>
        </w:rPr>
        <w:t xml:space="preserve">Expo </w:t>
      </w:r>
      <w:r w:rsidR="00894545">
        <w:rPr>
          <w:rFonts w:cs="Times New Roman"/>
          <w:sz w:val="24"/>
          <w:szCs w:val="24"/>
          <w:lang w:val="es-AR"/>
        </w:rPr>
        <w:t>espera la visita de más de 7000</w:t>
      </w:r>
      <w:r w:rsidRPr="001B24C6">
        <w:rPr>
          <w:rFonts w:cs="Times New Roman"/>
          <w:sz w:val="24"/>
          <w:szCs w:val="24"/>
          <w:lang w:val="es-AR"/>
        </w:rPr>
        <w:t xml:space="preserve"> personas y la presencia</w:t>
      </w:r>
      <w:r w:rsidR="00894545">
        <w:rPr>
          <w:rFonts w:cs="Times New Roman"/>
          <w:sz w:val="24"/>
          <w:szCs w:val="24"/>
          <w:lang w:val="es-AR"/>
        </w:rPr>
        <w:t xml:space="preserve"> de</w:t>
      </w:r>
      <w:r w:rsidRPr="001B24C6">
        <w:rPr>
          <w:rFonts w:cs="Times New Roman"/>
          <w:sz w:val="24"/>
          <w:szCs w:val="24"/>
          <w:lang w:val="es-AR"/>
        </w:rPr>
        <w:t xml:space="preserve"> más de 150 expositores. Allí se buscará mostrar los últimos avances y desarrollos del sector energético,</w:t>
      </w:r>
      <w:r>
        <w:rPr>
          <w:rFonts w:cs="Times New Roman"/>
          <w:sz w:val="24"/>
          <w:szCs w:val="24"/>
          <w:lang w:val="es-AR"/>
        </w:rPr>
        <w:t xml:space="preserve"> poniendo </w:t>
      </w:r>
      <w:r w:rsidRPr="001B24C6">
        <w:rPr>
          <w:rFonts w:cs="Times New Roman"/>
          <w:sz w:val="24"/>
          <w:szCs w:val="24"/>
          <w:lang w:val="es-AR"/>
        </w:rPr>
        <w:t>foco sobre todo en el crecimiento sustentable de la industria del petróleo y del gas.</w:t>
      </w:r>
    </w:p>
    <w:p w14:paraId="028F8FE8" w14:textId="77777777" w:rsidR="005E0FB5" w:rsidRPr="001B24C6" w:rsidRDefault="005E0FB5" w:rsidP="00894545">
      <w:pPr>
        <w:ind w:left="284"/>
        <w:jc w:val="both"/>
        <w:rPr>
          <w:rStyle w:val="apple-style-span"/>
          <w:sz w:val="24"/>
          <w:szCs w:val="24"/>
          <w:lang w:val="es-AR"/>
        </w:rPr>
      </w:pPr>
      <w:r w:rsidRPr="001B24C6">
        <w:rPr>
          <w:rStyle w:val="apple-style-span"/>
          <w:rFonts w:cs="Arial"/>
          <w:sz w:val="24"/>
          <w:szCs w:val="24"/>
          <w:lang w:val="es-AR"/>
        </w:rPr>
        <w:t xml:space="preserve">“Es una oportunidad única para intercambiar experiencias y datos entre profesionales de sector –asegura el </w:t>
      </w:r>
      <w:r w:rsidRPr="001B24C6">
        <w:rPr>
          <w:rStyle w:val="apple-style-span"/>
          <w:sz w:val="24"/>
          <w:szCs w:val="24"/>
          <w:lang w:val="es-AR"/>
        </w:rPr>
        <w:t>presidente del IAPG, Ing. Ernesto López Anadón-</w:t>
      </w:r>
      <w:r w:rsidRPr="001B24C6">
        <w:rPr>
          <w:rStyle w:val="apple-style-span"/>
          <w:rFonts w:cs="Arial"/>
          <w:sz w:val="24"/>
          <w:szCs w:val="24"/>
          <w:lang w:val="es-AR"/>
        </w:rPr>
        <w:t xml:space="preserve">. </w:t>
      </w:r>
      <w:r w:rsidRPr="001B24C6">
        <w:rPr>
          <w:rStyle w:val="apple-style-span"/>
          <w:sz w:val="24"/>
          <w:szCs w:val="24"/>
          <w:lang w:val="es-AR"/>
        </w:rPr>
        <w:t>Las empresas productoras, perforadoras y de servicios con actividad en América latina hablarán sobre diversas temáticas, tratando de dar respuesta a infinidad de puntos de interés nacional, tanto en yacimientos tradicionales como en maduros y no convencionales</w:t>
      </w:r>
      <w:r>
        <w:rPr>
          <w:rStyle w:val="apple-style-span"/>
          <w:sz w:val="24"/>
          <w:szCs w:val="24"/>
          <w:lang w:val="es-AR"/>
        </w:rPr>
        <w:t>”</w:t>
      </w:r>
      <w:r w:rsidRPr="001B24C6">
        <w:rPr>
          <w:rStyle w:val="apple-style-span"/>
          <w:sz w:val="24"/>
          <w:szCs w:val="24"/>
          <w:lang w:val="es-AR"/>
        </w:rPr>
        <w:t>.</w:t>
      </w:r>
    </w:p>
    <w:p w14:paraId="58907120" w14:textId="10C3D6FD" w:rsidR="005E0FB5" w:rsidRPr="00F83631" w:rsidRDefault="005E0FB5" w:rsidP="00894545">
      <w:pPr>
        <w:ind w:left="284"/>
        <w:jc w:val="both"/>
        <w:rPr>
          <w:rFonts w:cs="Times New Roman"/>
          <w:sz w:val="24"/>
          <w:szCs w:val="24"/>
          <w:lang w:val="es-AR"/>
        </w:rPr>
      </w:pPr>
      <w:r w:rsidRPr="001B24C6">
        <w:rPr>
          <w:rStyle w:val="apple-style-span"/>
          <w:sz w:val="24"/>
          <w:szCs w:val="24"/>
          <w:lang w:val="es-AR"/>
        </w:rPr>
        <w:t xml:space="preserve">En el marco de la Oil &amp; Gas Patagonia el IAPG celebrará </w:t>
      </w:r>
      <w:r w:rsidR="00894545">
        <w:rPr>
          <w:rStyle w:val="apple-style-span"/>
          <w:sz w:val="24"/>
          <w:szCs w:val="24"/>
          <w:lang w:val="es-AR"/>
        </w:rPr>
        <w:t xml:space="preserve">también las </w:t>
      </w:r>
      <w:r w:rsidR="00894545" w:rsidRPr="00894545">
        <w:rPr>
          <w:rStyle w:val="apple-style-span"/>
          <w:b/>
          <w:sz w:val="24"/>
          <w:szCs w:val="24"/>
          <w:lang w:val="es-AR"/>
        </w:rPr>
        <w:t>1º. Jornadas de Tratamiento de Aguas de Fractura y en Lodos de Perforación</w:t>
      </w:r>
      <w:r w:rsidRPr="001B24C6">
        <w:rPr>
          <w:rStyle w:val="apple-style-span"/>
          <w:sz w:val="24"/>
          <w:szCs w:val="24"/>
          <w:lang w:val="es-AR"/>
        </w:rPr>
        <w:t>, con prestigiosos oradores y c</w:t>
      </w:r>
      <w:r w:rsidRPr="001B24C6">
        <w:rPr>
          <w:rFonts w:cs="Times New Roman"/>
          <w:sz w:val="24"/>
          <w:szCs w:val="24"/>
          <w:lang w:val="es-ES"/>
        </w:rPr>
        <w:t>onferencias de de alto nivel té</w:t>
      </w:r>
      <w:r w:rsidRPr="00C92BF7">
        <w:rPr>
          <w:rFonts w:cs="Times New Roman"/>
          <w:sz w:val="24"/>
          <w:szCs w:val="24"/>
          <w:lang w:val="es-ES"/>
        </w:rPr>
        <w:t xml:space="preserve">cnico. La muestra y las conferencias están dirigidas a </w:t>
      </w:r>
      <w:r w:rsidRPr="00C92BF7">
        <w:rPr>
          <w:rFonts w:eastAsia="Times New Roman" w:cs="Times New Roman"/>
          <w:sz w:val="24"/>
          <w:szCs w:val="24"/>
          <w:lang w:val="es-AR" w:eastAsia="es-AR"/>
        </w:rPr>
        <w:t>ingenieros, geocientistas, técnicos y personal de empresas relacionadas con la industria de los hidrocarburos.</w:t>
      </w:r>
      <w:r>
        <w:rPr>
          <w:rFonts w:eastAsia="Times New Roman" w:cs="Times New Roman"/>
          <w:sz w:val="24"/>
          <w:szCs w:val="24"/>
          <w:lang w:val="es-AR" w:eastAsia="es-AR"/>
        </w:rPr>
        <w:t xml:space="preserve"> Y sobre todo, constituyen una excelente oportunidad para os negocios.</w:t>
      </w:r>
    </w:p>
    <w:p w14:paraId="3850BB29" w14:textId="77777777" w:rsidR="005E0FB5" w:rsidRPr="001B24C6" w:rsidRDefault="005E0FB5" w:rsidP="00894545">
      <w:pPr>
        <w:ind w:left="284"/>
        <w:jc w:val="both"/>
        <w:rPr>
          <w:rStyle w:val="apple-style-span"/>
          <w:sz w:val="24"/>
          <w:szCs w:val="24"/>
          <w:lang w:val="es-AR"/>
        </w:rPr>
      </w:pPr>
      <w:r w:rsidRPr="001B24C6">
        <w:rPr>
          <w:rStyle w:val="apple-style-span"/>
          <w:sz w:val="24"/>
          <w:szCs w:val="24"/>
          <w:lang w:val="es-AR"/>
        </w:rPr>
        <w:t xml:space="preserve">El evento tendrá lugar </w:t>
      </w:r>
      <w:r w:rsidRPr="00C92BF7">
        <w:rPr>
          <w:rStyle w:val="apple-style-span"/>
          <w:sz w:val="24"/>
          <w:szCs w:val="24"/>
          <w:lang w:val="es-AR"/>
        </w:rPr>
        <w:t xml:space="preserve">del 21 al 24 de </w:t>
      </w:r>
      <w:r>
        <w:rPr>
          <w:rStyle w:val="apple-style-span"/>
          <w:sz w:val="24"/>
          <w:szCs w:val="24"/>
          <w:lang w:val="es-AR"/>
        </w:rPr>
        <w:t>S</w:t>
      </w:r>
      <w:r w:rsidRPr="00C92BF7">
        <w:rPr>
          <w:rStyle w:val="apple-style-span"/>
          <w:sz w:val="24"/>
          <w:szCs w:val="24"/>
          <w:lang w:val="es-AR"/>
        </w:rPr>
        <w:t>eptiembre de 2016</w:t>
      </w:r>
      <w:r w:rsidRPr="001B24C6">
        <w:rPr>
          <w:rStyle w:val="apple-style-span"/>
          <w:sz w:val="24"/>
          <w:szCs w:val="24"/>
          <w:lang w:val="es-AR"/>
        </w:rPr>
        <w:t xml:space="preserve"> en el Espacio DUAM, Neuquén, organizado por el IAPG y realizado por Uniline.</w:t>
      </w:r>
    </w:p>
    <w:p w14:paraId="0C28D8E8" w14:textId="77777777" w:rsidR="005E0FB5" w:rsidRPr="001B24C6" w:rsidRDefault="005E0FB5" w:rsidP="00894545">
      <w:pPr>
        <w:spacing w:after="0" w:line="240" w:lineRule="auto"/>
        <w:ind w:left="284"/>
        <w:rPr>
          <w:rFonts w:cs="Arial"/>
          <w:sz w:val="24"/>
          <w:szCs w:val="24"/>
          <w:lang w:val="es-AR"/>
        </w:rPr>
      </w:pPr>
      <w:r w:rsidRPr="001B24C6">
        <w:rPr>
          <w:rFonts w:cs="Arial"/>
          <w:sz w:val="24"/>
          <w:szCs w:val="24"/>
          <w:lang w:val="es-AR"/>
        </w:rPr>
        <w:t xml:space="preserve">Para más información: </w:t>
      </w:r>
    </w:p>
    <w:p w14:paraId="644803E1" w14:textId="525C29DF" w:rsidR="005E0FB5" w:rsidRDefault="00894545" w:rsidP="00894545">
      <w:pPr>
        <w:spacing w:after="0" w:line="240" w:lineRule="auto"/>
        <w:ind w:left="284"/>
        <w:rPr>
          <w:lang w:val="es-AR"/>
        </w:rPr>
      </w:pPr>
      <w:hyperlink r:id="rId8" w:history="1">
        <w:r w:rsidRPr="00C85190">
          <w:rPr>
            <w:rStyle w:val="Hipervnculo"/>
            <w:lang w:val="es-AR"/>
          </w:rPr>
          <w:t>www.oge-patagonia.com.ar</w:t>
        </w:r>
      </w:hyperlink>
    </w:p>
    <w:p w14:paraId="441B747D" w14:textId="57EE3226" w:rsidR="00894545" w:rsidRDefault="00894545" w:rsidP="00894545">
      <w:pPr>
        <w:spacing w:after="0" w:line="240" w:lineRule="auto"/>
        <w:ind w:left="284"/>
        <w:rPr>
          <w:lang w:val="es-AR"/>
        </w:rPr>
      </w:pPr>
      <w:hyperlink r:id="rId9" w:history="1">
        <w:r w:rsidRPr="00C85190">
          <w:rPr>
            <w:rStyle w:val="Hipervnculo"/>
            <w:lang w:val="es-AR"/>
          </w:rPr>
          <w:t>www.iapg.org.ar</w:t>
        </w:r>
      </w:hyperlink>
    </w:p>
    <w:p w14:paraId="34BF402E" w14:textId="77777777" w:rsidR="00894545" w:rsidRDefault="00894545" w:rsidP="00894545">
      <w:pPr>
        <w:spacing w:after="0" w:line="240" w:lineRule="auto"/>
        <w:ind w:left="284"/>
        <w:rPr>
          <w:lang w:val="es-AR"/>
        </w:rPr>
      </w:pPr>
    </w:p>
    <w:p w14:paraId="6806BA5D" w14:textId="77777777" w:rsidR="00894545" w:rsidRDefault="00894545" w:rsidP="00894545">
      <w:pPr>
        <w:spacing w:after="0" w:line="240" w:lineRule="auto"/>
        <w:ind w:left="284"/>
        <w:rPr>
          <w:lang w:val="es-AR"/>
        </w:rPr>
      </w:pPr>
    </w:p>
    <w:p w14:paraId="65286477" w14:textId="77777777" w:rsidR="00894545" w:rsidRDefault="00894545" w:rsidP="00894545">
      <w:pPr>
        <w:spacing w:after="0" w:line="240" w:lineRule="auto"/>
        <w:ind w:left="284"/>
        <w:rPr>
          <w:lang w:val="es-AR"/>
        </w:rPr>
      </w:pPr>
    </w:p>
    <w:p w14:paraId="59A30B89" w14:textId="77777777" w:rsidR="00894545" w:rsidRDefault="00894545" w:rsidP="00894545">
      <w:pPr>
        <w:spacing w:after="0" w:line="240" w:lineRule="auto"/>
        <w:ind w:left="284"/>
        <w:rPr>
          <w:lang w:val="es-AR"/>
        </w:rPr>
      </w:pPr>
    </w:p>
    <w:p w14:paraId="5EFE6C98" w14:textId="77777777" w:rsidR="00894545" w:rsidRDefault="00894545" w:rsidP="00894545">
      <w:pPr>
        <w:spacing w:after="0" w:line="240" w:lineRule="auto"/>
        <w:ind w:left="284"/>
        <w:rPr>
          <w:lang w:val="es-AR"/>
        </w:rPr>
      </w:pPr>
    </w:p>
    <w:p w14:paraId="6198FDA6" w14:textId="77777777" w:rsidR="00894545" w:rsidRDefault="00894545" w:rsidP="00894545">
      <w:pPr>
        <w:spacing w:after="0" w:line="240" w:lineRule="auto"/>
        <w:ind w:left="284"/>
        <w:rPr>
          <w:lang w:val="es-AR"/>
        </w:rPr>
      </w:pPr>
    </w:p>
    <w:p w14:paraId="4547C1DD" w14:textId="77777777" w:rsidR="00894545" w:rsidRDefault="00894545" w:rsidP="00894545">
      <w:pPr>
        <w:spacing w:after="0" w:line="240" w:lineRule="auto"/>
        <w:ind w:left="284"/>
        <w:rPr>
          <w:lang w:val="es-AR"/>
        </w:rPr>
      </w:pPr>
    </w:p>
    <w:p w14:paraId="6CE51F16" w14:textId="77777777" w:rsidR="00894545" w:rsidRDefault="00894545" w:rsidP="00894545">
      <w:pPr>
        <w:spacing w:after="0" w:line="240" w:lineRule="auto"/>
        <w:ind w:left="284"/>
        <w:rPr>
          <w:lang w:val="es-AR"/>
        </w:rPr>
      </w:pPr>
    </w:p>
    <w:p w14:paraId="2CE68D19" w14:textId="77777777" w:rsidR="00894545" w:rsidRDefault="00894545" w:rsidP="00894545">
      <w:pPr>
        <w:spacing w:after="0" w:line="240" w:lineRule="auto"/>
        <w:ind w:left="284"/>
        <w:rPr>
          <w:lang w:val="es-AR"/>
        </w:rPr>
      </w:pPr>
    </w:p>
    <w:p w14:paraId="23BFC689" w14:textId="77777777" w:rsidR="00894545" w:rsidRDefault="00894545" w:rsidP="00894545">
      <w:pPr>
        <w:spacing w:after="0" w:line="240" w:lineRule="auto"/>
        <w:ind w:left="284"/>
        <w:rPr>
          <w:lang w:val="es-AR"/>
        </w:rPr>
      </w:pPr>
    </w:p>
    <w:p w14:paraId="0F303011" w14:textId="77777777" w:rsidR="00894545" w:rsidRDefault="00894545" w:rsidP="00894545">
      <w:pPr>
        <w:spacing w:after="0" w:line="240" w:lineRule="auto"/>
        <w:ind w:left="284"/>
        <w:rPr>
          <w:lang w:val="es-AR"/>
        </w:rPr>
      </w:pPr>
    </w:p>
    <w:p w14:paraId="46B0BBCA" w14:textId="77777777" w:rsidR="00894545" w:rsidRDefault="00894545" w:rsidP="00894545">
      <w:pPr>
        <w:spacing w:after="0" w:line="240" w:lineRule="auto"/>
        <w:ind w:left="284"/>
        <w:rPr>
          <w:lang w:val="es-AR"/>
        </w:rPr>
      </w:pPr>
    </w:p>
    <w:p w14:paraId="05211665" w14:textId="77777777" w:rsidR="00894545" w:rsidRPr="00D901ED" w:rsidRDefault="00894545" w:rsidP="00894545">
      <w:pPr>
        <w:spacing w:after="0" w:line="240" w:lineRule="auto"/>
        <w:ind w:left="284"/>
        <w:rPr>
          <w:rFonts w:cs="Arial"/>
          <w:lang w:val="es-AR"/>
        </w:rPr>
      </w:pPr>
    </w:p>
    <w:p w14:paraId="39C9A7E7" w14:textId="77777777" w:rsidR="005E0FB5" w:rsidRPr="00D901ED" w:rsidRDefault="005E0FB5" w:rsidP="00894545">
      <w:pPr>
        <w:spacing w:after="0" w:line="240" w:lineRule="auto"/>
        <w:ind w:left="284"/>
        <w:rPr>
          <w:rFonts w:cs="Arial"/>
          <w:lang w:val="es-AR"/>
        </w:rPr>
      </w:pPr>
      <w:r w:rsidRPr="00D901ED">
        <w:rPr>
          <w:rFonts w:cs="Arial"/>
          <w:lang w:val="es-AR"/>
        </w:rPr>
        <w:t xml:space="preserve">Más información sobre </w:t>
      </w:r>
      <w:r w:rsidRPr="00D901ED">
        <w:rPr>
          <w:rFonts w:cs="Arial"/>
          <w:i/>
          <w:lang w:val="es-AR"/>
        </w:rPr>
        <w:t>Shale</w:t>
      </w:r>
      <w:r w:rsidRPr="00D901ED">
        <w:rPr>
          <w:rFonts w:cs="Arial"/>
          <w:lang w:val="es-AR"/>
        </w:rPr>
        <w:t xml:space="preserve"> en Argentina </w:t>
      </w:r>
    </w:p>
    <w:p w14:paraId="083B289B" w14:textId="77777777" w:rsidR="005E0FB5" w:rsidRPr="006352BD" w:rsidRDefault="005E0FB5" w:rsidP="00894545">
      <w:pPr>
        <w:spacing w:after="0" w:line="240" w:lineRule="auto"/>
        <w:ind w:left="284"/>
        <w:rPr>
          <w:rFonts w:cs="Arial"/>
          <w:lang w:val="fr-FR"/>
        </w:rPr>
      </w:pPr>
      <w:r>
        <w:rPr>
          <w:noProof/>
          <w:lang w:val="es-ES" w:eastAsia="es-ES"/>
        </w:rPr>
        <w:drawing>
          <wp:anchor distT="0" distB="0" distL="114300" distR="114300" simplePos="0" relativeHeight="251658752" behindDoc="1" locked="0" layoutInCell="1" allowOverlap="1" wp14:anchorId="55D893B5" wp14:editId="70A763BD">
            <wp:simplePos x="0" y="0"/>
            <wp:positionH relativeFrom="column">
              <wp:posOffset>29210</wp:posOffset>
            </wp:positionH>
            <wp:positionV relativeFrom="paragraph">
              <wp:posOffset>8255</wp:posOffset>
            </wp:positionV>
            <wp:extent cx="539750" cy="255905"/>
            <wp:effectExtent l="19050" t="0" r="0" b="0"/>
            <wp:wrapTight wrapText="bothSides">
              <wp:wrapPolygon edited="0">
                <wp:start x="-762" y="0"/>
                <wp:lineTo x="-762" y="19295"/>
                <wp:lineTo x="21346" y="19295"/>
                <wp:lineTo x="21346" y="0"/>
                <wp:lineTo x="-762" y="0"/>
              </wp:wrapPolygon>
            </wp:wrapTight>
            <wp:docPr id="4" name="Imagen 1" descr="SH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HALE"/>
                    <pic:cNvPicPr>
                      <a:picLocks noChangeAspect="1" noChangeArrowheads="1"/>
                    </pic:cNvPicPr>
                  </pic:nvPicPr>
                  <pic:blipFill>
                    <a:blip r:embed="rId10" cstate="print"/>
                    <a:srcRect/>
                    <a:stretch>
                      <a:fillRect/>
                    </a:stretch>
                  </pic:blipFill>
                  <pic:spPr bwMode="auto">
                    <a:xfrm>
                      <a:off x="0" y="0"/>
                      <a:ext cx="539750" cy="255905"/>
                    </a:xfrm>
                    <a:prstGeom prst="rect">
                      <a:avLst/>
                    </a:prstGeom>
                    <a:noFill/>
                  </pic:spPr>
                </pic:pic>
              </a:graphicData>
            </a:graphic>
          </wp:anchor>
        </w:drawing>
      </w:r>
      <w:r w:rsidRPr="006352BD">
        <w:rPr>
          <w:rStyle w:val="Hipervnculo"/>
          <w:rFonts w:cs="Arial"/>
          <w:lang w:val="fr-FR"/>
        </w:rPr>
        <w:t>www.shaleenargentina.org.ar</w:t>
      </w:r>
    </w:p>
    <w:p w14:paraId="6091740F" w14:textId="77777777" w:rsidR="005E0FB5" w:rsidRDefault="005E0FB5" w:rsidP="00894545">
      <w:pPr>
        <w:spacing w:after="0" w:line="240" w:lineRule="auto"/>
        <w:ind w:left="284"/>
        <w:rPr>
          <w:kern w:val="4"/>
          <w:szCs w:val="24"/>
          <w:lang w:val="fr-FR" w:eastAsia="de-DE"/>
        </w:rPr>
      </w:pPr>
    </w:p>
    <w:p w14:paraId="471E54AA" w14:textId="77777777" w:rsidR="005E0FB5" w:rsidRPr="006352BD" w:rsidRDefault="005E0FB5" w:rsidP="00894545">
      <w:pPr>
        <w:spacing w:after="0" w:line="240" w:lineRule="auto"/>
        <w:ind w:left="284"/>
        <w:rPr>
          <w:kern w:val="4"/>
          <w:szCs w:val="24"/>
          <w:lang w:val="fr-FR" w:eastAsia="de-DE"/>
        </w:rPr>
      </w:pPr>
      <w:r w:rsidRPr="006352BD">
        <w:rPr>
          <w:kern w:val="4"/>
          <w:szCs w:val="24"/>
          <w:lang w:val="fr-FR" w:eastAsia="de-DE"/>
        </w:rPr>
        <w:t>Redes Sociales:</w:t>
      </w:r>
    </w:p>
    <w:p w14:paraId="71A2E934" w14:textId="77777777" w:rsidR="005E0FB5" w:rsidRDefault="005E0FB5" w:rsidP="00894545">
      <w:pPr>
        <w:spacing w:after="0" w:line="240" w:lineRule="auto"/>
        <w:ind w:left="284"/>
        <w:rPr>
          <w:kern w:val="4"/>
          <w:szCs w:val="24"/>
          <w:lang w:eastAsia="de-DE"/>
        </w:rPr>
      </w:pPr>
      <w:r w:rsidRPr="004D3D0B">
        <w:rPr>
          <w:kern w:val="4"/>
          <w:szCs w:val="24"/>
          <w:lang w:eastAsia="de-DE"/>
        </w:rPr>
        <w:t xml:space="preserve">Facebook.com/IAPGinfo </w:t>
      </w:r>
    </w:p>
    <w:p w14:paraId="11D95BDE" w14:textId="77777777" w:rsidR="005E0FB5" w:rsidRPr="003B0B84" w:rsidRDefault="005E0FB5" w:rsidP="00894545">
      <w:pPr>
        <w:spacing w:line="240" w:lineRule="atLeast"/>
        <w:ind w:left="284"/>
        <w:rPr>
          <w:lang w:eastAsia="es-AR"/>
        </w:rPr>
      </w:pPr>
      <w:hyperlink r:id="rId11" w:history="1">
        <w:r>
          <w:rPr>
            <w:rStyle w:val="Hipervnculo"/>
          </w:rPr>
          <w:t>https://instagram.com/iapg_argentina</w:t>
        </w:r>
      </w:hyperlink>
    </w:p>
    <w:p w14:paraId="5AA5FD62" w14:textId="77777777" w:rsidR="005E0FB5" w:rsidRPr="004D3D0B" w:rsidRDefault="005E0FB5" w:rsidP="00894545">
      <w:pPr>
        <w:spacing w:after="0" w:line="240" w:lineRule="auto"/>
        <w:ind w:left="284"/>
        <w:rPr>
          <w:kern w:val="4"/>
          <w:szCs w:val="24"/>
          <w:lang w:eastAsia="de-DE"/>
        </w:rPr>
      </w:pPr>
      <w:r w:rsidRPr="004D3D0B">
        <w:rPr>
          <w:kern w:val="4"/>
          <w:szCs w:val="24"/>
          <w:lang w:eastAsia="de-DE"/>
        </w:rPr>
        <w:t xml:space="preserve">Twitter: @IAPG_info </w:t>
      </w:r>
    </w:p>
    <w:p w14:paraId="2CF6791C" w14:textId="77777777" w:rsidR="005E0FB5" w:rsidRPr="004D3D0B" w:rsidRDefault="005E0FB5" w:rsidP="00894545">
      <w:pPr>
        <w:spacing w:after="0" w:line="240" w:lineRule="auto"/>
        <w:ind w:left="284"/>
        <w:rPr>
          <w:kern w:val="4"/>
          <w:szCs w:val="24"/>
          <w:lang w:eastAsia="de-DE"/>
        </w:rPr>
      </w:pPr>
      <w:r w:rsidRPr="004D3D0B">
        <w:rPr>
          <w:kern w:val="4"/>
          <w:szCs w:val="24"/>
          <w:lang w:eastAsia="de-DE"/>
        </w:rPr>
        <w:t xml:space="preserve">Google+: plus.google.com/+IapgorgAr  </w:t>
      </w:r>
    </w:p>
    <w:p w14:paraId="0690FF37" w14:textId="77777777" w:rsidR="005E0FB5" w:rsidRPr="007D4F32" w:rsidRDefault="005E0FB5" w:rsidP="00894545">
      <w:pPr>
        <w:spacing w:after="0" w:line="240" w:lineRule="auto"/>
        <w:ind w:left="284"/>
        <w:rPr>
          <w:kern w:val="4"/>
          <w:szCs w:val="24"/>
          <w:lang w:val="es-AR" w:eastAsia="de-DE"/>
        </w:rPr>
      </w:pPr>
      <w:r w:rsidRPr="00D20A61">
        <w:rPr>
          <w:kern w:val="4"/>
          <w:szCs w:val="24"/>
          <w:lang w:val="es-AR" w:eastAsia="de-DE"/>
        </w:rPr>
        <w:t xml:space="preserve">Youtube.com/IAPGinfo </w:t>
      </w:r>
    </w:p>
    <w:p w14:paraId="039BA4DF" w14:textId="77777777" w:rsidR="005E0FB5" w:rsidRPr="00D20A61" w:rsidRDefault="005E0FB5" w:rsidP="00894545">
      <w:pPr>
        <w:ind w:left="284"/>
        <w:jc w:val="both"/>
        <w:rPr>
          <w:rFonts w:cs="Times New Roman"/>
          <w:lang w:val="es-AR"/>
        </w:rPr>
      </w:pPr>
    </w:p>
    <w:p w14:paraId="0510A1DB" w14:textId="77777777" w:rsidR="005E0FB5" w:rsidRPr="005F1CB3" w:rsidRDefault="005E0FB5" w:rsidP="00894545">
      <w:pPr>
        <w:pStyle w:val="Default"/>
        <w:spacing w:line="240" w:lineRule="exact"/>
        <w:ind w:left="284"/>
        <w:jc w:val="both"/>
        <w:rPr>
          <w:rFonts w:asciiTheme="minorHAnsi" w:hAnsiTheme="minorHAnsi" w:cs="Times New Roman"/>
          <w:b/>
          <w:color w:val="auto"/>
          <w:sz w:val="22"/>
          <w:szCs w:val="28"/>
          <w:lang w:val="es-AR" w:eastAsia="de-DE"/>
        </w:rPr>
      </w:pPr>
      <w:r w:rsidRPr="005F1CB3">
        <w:rPr>
          <w:rFonts w:asciiTheme="minorHAnsi" w:hAnsiTheme="minorHAnsi" w:cs="Times New Roman"/>
          <w:b/>
          <w:color w:val="auto"/>
          <w:sz w:val="22"/>
          <w:szCs w:val="28"/>
          <w:lang w:val="es-AR" w:eastAsia="de-DE"/>
        </w:rPr>
        <w:t>Sobre el Instituto Argentino del Petróleo y del Gas:</w:t>
      </w:r>
    </w:p>
    <w:p w14:paraId="6A1E13CA" w14:textId="77777777" w:rsidR="005E0FB5" w:rsidRPr="005F1CB3" w:rsidRDefault="005E0FB5" w:rsidP="00894545">
      <w:pPr>
        <w:pStyle w:val="Default"/>
        <w:spacing w:line="240" w:lineRule="exact"/>
        <w:ind w:left="284"/>
        <w:jc w:val="both"/>
        <w:rPr>
          <w:rFonts w:asciiTheme="minorHAnsi" w:hAnsiTheme="minorHAnsi" w:cs="Times New Roman"/>
          <w:color w:val="auto"/>
          <w:sz w:val="22"/>
          <w:szCs w:val="28"/>
          <w:lang w:val="es-AR" w:eastAsia="de-DE"/>
        </w:rPr>
      </w:pPr>
      <w:r w:rsidRPr="005F1CB3">
        <w:rPr>
          <w:rFonts w:asciiTheme="minorHAnsi" w:hAnsiTheme="minorHAnsi" w:cs="Times New Roman"/>
          <w:color w:val="auto"/>
          <w:sz w:val="22"/>
          <w:szCs w:val="28"/>
          <w:lang w:val="es-AR" w:eastAsia="de-DE"/>
        </w:rPr>
        <w:t xml:space="preserve">El IAPG es el referente técnico en la Argentina de la industria del petróleo y del gas en particular y la energía en general. Coordina encuentros técnicos internacionales y regionales; asiste en la capacitación de los recursos humanos de la industria y promueve la concienciación y mejora de la gestión ambiental, entre otras actividades. Cuenta con 157 empresas asociadas, nacionales y extranjeras y más de 700 socios personales. </w:t>
      </w:r>
    </w:p>
    <w:p w14:paraId="1EEA264B" w14:textId="77777777" w:rsidR="005E0FB5" w:rsidRPr="005F1CB3" w:rsidRDefault="005E0FB5" w:rsidP="00894545">
      <w:pPr>
        <w:ind w:left="284"/>
        <w:jc w:val="both"/>
        <w:rPr>
          <w:rFonts w:cs="Times New Roman"/>
          <w:sz w:val="28"/>
          <w:lang w:val="es-AR"/>
        </w:rPr>
      </w:pPr>
    </w:p>
    <w:p w14:paraId="016B8DD6" w14:textId="77777777" w:rsidR="005E0FB5" w:rsidRPr="005F1CB3" w:rsidRDefault="005E0FB5" w:rsidP="00894545">
      <w:pPr>
        <w:spacing w:after="0"/>
        <w:ind w:left="284"/>
        <w:rPr>
          <w:rFonts w:cs="Arial"/>
          <w:b/>
          <w:lang w:val="es-AR"/>
        </w:rPr>
      </w:pPr>
      <w:r w:rsidRPr="005F1CB3">
        <w:rPr>
          <w:rFonts w:cs="Arial"/>
          <w:b/>
          <w:lang w:val="es-AR"/>
        </w:rPr>
        <w:t>Información de Prensa</w:t>
      </w:r>
    </w:p>
    <w:p w14:paraId="23B8D9ED" w14:textId="77777777" w:rsidR="005E0FB5" w:rsidRPr="005F1CB3" w:rsidRDefault="005E0FB5" w:rsidP="00C155F0">
      <w:pPr>
        <w:spacing w:after="0" w:line="240" w:lineRule="auto"/>
        <w:ind w:firstLine="284"/>
        <w:rPr>
          <w:rFonts w:cs="Arial"/>
          <w:b/>
          <w:lang w:val="es-ES"/>
        </w:rPr>
      </w:pPr>
      <w:bookmarkStart w:id="0" w:name="_GoBack"/>
      <w:bookmarkEnd w:id="0"/>
      <w:r w:rsidRPr="005F1CB3">
        <w:rPr>
          <w:rFonts w:cs="Arial"/>
          <w:b/>
          <w:lang w:val="es-ES"/>
        </w:rPr>
        <w:t>Instituto Argentino del Petróleo y del Gas</w:t>
      </w:r>
    </w:p>
    <w:p w14:paraId="058D0D2D" w14:textId="77777777" w:rsidR="005E0FB5" w:rsidRPr="005F1CB3" w:rsidRDefault="005E0FB5" w:rsidP="00894545">
      <w:pPr>
        <w:spacing w:after="0" w:line="240" w:lineRule="auto"/>
        <w:ind w:left="284"/>
        <w:rPr>
          <w:rFonts w:cs="Arial"/>
          <w:lang w:val="pt-BR"/>
        </w:rPr>
      </w:pPr>
      <w:r w:rsidRPr="005F1CB3">
        <w:rPr>
          <w:rFonts w:cs="Arial"/>
          <w:lang w:val="pt-BR"/>
        </w:rPr>
        <w:t>Guisela Masarik</w:t>
      </w:r>
    </w:p>
    <w:p w14:paraId="0F3F340B" w14:textId="77777777" w:rsidR="005E0FB5" w:rsidRPr="006352BD" w:rsidRDefault="005E0FB5" w:rsidP="00894545">
      <w:pPr>
        <w:spacing w:after="0" w:line="240" w:lineRule="auto"/>
        <w:ind w:left="284"/>
        <w:rPr>
          <w:rFonts w:cs="Arial"/>
          <w:u w:val="single"/>
          <w:lang w:val="pt-BR"/>
        </w:rPr>
      </w:pPr>
      <w:hyperlink r:id="rId12" w:history="1">
        <w:r w:rsidRPr="00D529FA">
          <w:rPr>
            <w:rStyle w:val="Hipervnculo"/>
            <w:rFonts w:cs="Arial"/>
            <w:lang w:val="pt-BR"/>
          </w:rPr>
          <w:t>gmasarik@iapg.org.ar</w:t>
        </w:r>
      </w:hyperlink>
    </w:p>
    <w:p w14:paraId="06BC426C" w14:textId="1A508D1B" w:rsidR="005E0FB5" w:rsidRPr="006352BD" w:rsidRDefault="005E0FB5" w:rsidP="00894545">
      <w:pPr>
        <w:spacing w:after="0" w:line="240" w:lineRule="auto"/>
        <w:ind w:left="284"/>
        <w:rPr>
          <w:rFonts w:cs="Arial"/>
          <w:lang w:val="pt-BR"/>
        </w:rPr>
      </w:pPr>
      <w:r w:rsidRPr="006352BD">
        <w:rPr>
          <w:rFonts w:cs="Arial"/>
          <w:lang w:val="pt-BR"/>
        </w:rPr>
        <w:t>Tel./Fax +54</w:t>
      </w:r>
      <w:r w:rsidR="00255AB2">
        <w:rPr>
          <w:rFonts w:cs="Arial"/>
          <w:lang w:val="pt-BR"/>
        </w:rPr>
        <w:t xml:space="preserve"> </w:t>
      </w:r>
      <w:r w:rsidRPr="006352BD">
        <w:rPr>
          <w:rFonts w:cs="Arial"/>
          <w:lang w:val="pt-BR"/>
        </w:rPr>
        <w:t xml:space="preserve"> 11 </w:t>
      </w:r>
      <w:r w:rsidR="00255AB2">
        <w:rPr>
          <w:rFonts w:cs="Arial"/>
          <w:lang w:val="pt-BR"/>
        </w:rPr>
        <w:t xml:space="preserve"> </w:t>
      </w:r>
      <w:r w:rsidRPr="006352BD">
        <w:rPr>
          <w:rFonts w:cs="Arial"/>
          <w:lang w:val="pt-BR"/>
        </w:rPr>
        <w:t>5277 IAPG (4274)</w:t>
      </w:r>
    </w:p>
    <w:p w14:paraId="211F00A4" w14:textId="6F0A1EEB" w:rsidR="00255AB2" w:rsidRDefault="00255AB2" w:rsidP="00255AB2">
      <w:pPr>
        <w:spacing w:after="0" w:line="240" w:lineRule="auto"/>
        <w:ind w:left="284"/>
        <w:rPr>
          <w:rFonts w:cs="Arial"/>
          <w:color w:val="000000"/>
          <w:u w:val="single"/>
          <w:lang w:val="pt-BR"/>
        </w:rPr>
      </w:pPr>
      <w:hyperlink r:id="rId13" w:history="1">
        <w:r w:rsidRPr="00C85190">
          <w:rPr>
            <w:rStyle w:val="Hipervnculo"/>
            <w:rFonts w:cs="Arial"/>
            <w:lang w:val="pt-BR"/>
          </w:rPr>
          <w:t>www.iapg.org.ar</w:t>
        </w:r>
      </w:hyperlink>
    </w:p>
    <w:p w14:paraId="2537DF83" w14:textId="77777777" w:rsidR="00255AB2" w:rsidRDefault="00255AB2" w:rsidP="00255AB2">
      <w:pPr>
        <w:spacing w:after="0" w:line="240" w:lineRule="auto"/>
        <w:ind w:left="284"/>
        <w:rPr>
          <w:rFonts w:cs="Arial"/>
          <w:color w:val="000000"/>
          <w:u w:val="single"/>
          <w:lang w:val="pt-BR"/>
        </w:rPr>
      </w:pPr>
    </w:p>
    <w:p w14:paraId="69A21A65" w14:textId="42B2575F" w:rsidR="00255AB2" w:rsidRPr="00255AB2" w:rsidRDefault="00255AB2" w:rsidP="00255AB2">
      <w:pPr>
        <w:pStyle w:val="Background"/>
        <w:spacing w:line="240" w:lineRule="auto"/>
        <w:ind w:left="284"/>
        <w:rPr>
          <w:rFonts w:ascii="Calibri" w:hAnsi="Calibri" w:cs="Arial"/>
          <w:b/>
          <w:sz w:val="22"/>
          <w:szCs w:val="22"/>
          <w:lang w:val="pt-BR"/>
        </w:rPr>
      </w:pPr>
      <w:r w:rsidRPr="00255AB2">
        <w:rPr>
          <w:rFonts w:ascii="Calibri" w:hAnsi="Calibri" w:cs="Arial"/>
          <w:b/>
          <w:sz w:val="22"/>
          <w:szCs w:val="22"/>
          <w:lang w:val="pt-BR"/>
        </w:rPr>
        <w:t>baUniline –Meetings Industry</w:t>
      </w:r>
    </w:p>
    <w:p w14:paraId="4ECEACC8" w14:textId="77777777" w:rsidR="00255AB2" w:rsidRDefault="00255AB2" w:rsidP="00255AB2">
      <w:pPr>
        <w:spacing w:after="0" w:line="240" w:lineRule="auto"/>
        <w:ind w:left="284"/>
        <w:rPr>
          <w:rFonts w:cs="Arial"/>
          <w:b/>
          <w:lang w:val="es-AR"/>
        </w:rPr>
      </w:pPr>
      <w:r>
        <w:rPr>
          <w:rFonts w:cs="Arial"/>
          <w:b/>
          <w:lang w:val="es-AR"/>
        </w:rPr>
        <w:t>Julieta Tiddens</w:t>
      </w:r>
    </w:p>
    <w:p w14:paraId="23175BF2" w14:textId="2A6C1CC4" w:rsidR="00255AB2" w:rsidRPr="00D20A61" w:rsidRDefault="00255AB2" w:rsidP="00255AB2">
      <w:pPr>
        <w:spacing w:after="0" w:line="240" w:lineRule="auto"/>
        <w:ind w:left="284"/>
        <w:rPr>
          <w:rFonts w:cs="Arial"/>
          <w:lang w:val="es-AR"/>
        </w:rPr>
      </w:pPr>
      <w:r w:rsidRPr="00D20A61">
        <w:rPr>
          <w:rFonts w:cs="Arial"/>
          <w:lang w:val="es-AR"/>
        </w:rPr>
        <w:t xml:space="preserve">Email </w:t>
      </w:r>
      <w:r>
        <w:rPr>
          <w:rFonts w:cs="Arial"/>
          <w:lang w:val="es-AR"/>
        </w:rPr>
        <w:t>: og</w:t>
      </w:r>
      <w:r w:rsidR="00C155F0">
        <w:rPr>
          <w:rFonts w:cs="Arial"/>
          <w:lang w:val="es-AR"/>
        </w:rPr>
        <w:t>epatagonia@patagonia.com.ar</w:t>
      </w:r>
    </w:p>
    <w:p w14:paraId="522F197F" w14:textId="77777777" w:rsidR="00255AB2" w:rsidRPr="003C7652" w:rsidRDefault="00255AB2" w:rsidP="00255AB2">
      <w:pPr>
        <w:ind w:left="284"/>
        <w:rPr>
          <w:lang w:val="es-AR"/>
        </w:rPr>
      </w:pPr>
      <w:r>
        <w:rPr>
          <w:rFonts w:cs="Arial"/>
          <w:lang w:val="es-ES"/>
        </w:rPr>
        <w:t>Tel + 54 11 4322 5707</w:t>
      </w:r>
    </w:p>
    <w:p w14:paraId="3D686972" w14:textId="77777777" w:rsidR="00255AB2" w:rsidRPr="00313B7D" w:rsidRDefault="00255AB2" w:rsidP="00894545">
      <w:pPr>
        <w:ind w:left="284"/>
        <w:jc w:val="both"/>
        <w:rPr>
          <w:rFonts w:ascii="Times New Roman" w:hAnsi="Times New Roman" w:cs="Times New Roman"/>
          <w:sz w:val="28"/>
        </w:rPr>
      </w:pPr>
    </w:p>
    <w:p w14:paraId="136D0718" w14:textId="77777777" w:rsidR="008038A7" w:rsidRDefault="008038A7" w:rsidP="00894545">
      <w:pPr>
        <w:ind w:left="284"/>
      </w:pPr>
    </w:p>
    <w:p w14:paraId="58B5D5C5" w14:textId="77777777" w:rsidR="00570AD4" w:rsidRDefault="00570AD4" w:rsidP="00894545">
      <w:pPr>
        <w:ind w:left="284"/>
      </w:pPr>
    </w:p>
    <w:p w14:paraId="52D6CD4B" w14:textId="77777777" w:rsidR="00570AD4" w:rsidRDefault="00570AD4" w:rsidP="00894545">
      <w:pPr>
        <w:ind w:left="284"/>
      </w:pPr>
    </w:p>
    <w:p w14:paraId="158E9136" w14:textId="77777777" w:rsidR="00570AD4" w:rsidRDefault="00570AD4" w:rsidP="00894545">
      <w:pPr>
        <w:ind w:left="284"/>
      </w:pPr>
    </w:p>
    <w:p w14:paraId="19658BBA" w14:textId="77777777" w:rsidR="00570AD4" w:rsidRDefault="00570AD4" w:rsidP="00894545">
      <w:pPr>
        <w:ind w:left="284"/>
      </w:pPr>
    </w:p>
    <w:p w14:paraId="67AE2081" w14:textId="77777777" w:rsidR="00570AD4" w:rsidRDefault="00570AD4" w:rsidP="00894545">
      <w:pPr>
        <w:ind w:left="284"/>
      </w:pPr>
    </w:p>
    <w:p w14:paraId="1E21EF13" w14:textId="77777777" w:rsidR="00570AD4" w:rsidRDefault="00570AD4" w:rsidP="00894545">
      <w:pPr>
        <w:ind w:left="284"/>
      </w:pPr>
    </w:p>
    <w:p w14:paraId="16DD6932" w14:textId="77777777" w:rsidR="00CF7C3E" w:rsidRDefault="00CF7C3E" w:rsidP="00894545">
      <w:pPr>
        <w:ind w:left="284"/>
      </w:pPr>
    </w:p>
    <w:p w14:paraId="47196CF8" w14:textId="77777777" w:rsidR="00CF7C3E" w:rsidRDefault="00CF7C3E" w:rsidP="00894545">
      <w:pPr>
        <w:ind w:left="284"/>
      </w:pPr>
    </w:p>
    <w:sectPr w:rsidR="00CF7C3E" w:rsidSect="008B2288">
      <w:headerReference w:type="even" r:id="rId14"/>
      <w:headerReference w:type="default" r:id="rId15"/>
      <w:footerReference w:type="even" r:id="rId16"/>
      <w:footerReference w:type="default" r:id="rId17"/>
      <w:headerReference w:type="first" r:id="rId18"/>
      <w:footerReference w:type="first" r:id="rId19"/>
      <w:pgSz w:w="11900" w:h="16840"/>
      <w:pgMar w:top="1440" w:right="1837" w:bottom="1440" w:left="1701" w:header="0"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F37D08" w14:textId="77777777" w:rsidR="00255AB2" w:rsidRDefault="00255AB2" w:rsidP="00570AD4">
      <w:r>
        <w:separator/>
      </w:r>
    </w:p>
  </w:endnote>
  <w:endnote w:type="continuationSeparator" w:id="0">
    <w:p w14:paraId="654699D5" w14:textId="77777777" w:rsidR="00255AB2" w:rsidRDefault="00255AB2" w:rsidP="0057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C23E2C0" w14:textId="77777777" w:rsidR="00255AB2" w:rsidRDefault="00255AB2">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D04CEF5" w14:textId="77777777" w:rsidR="00255AB2" w:rsidRDefault="00255AB2">
    <w:pPr>
      <w:pStyle w:val="Piedep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0C05206" w14:textId="77777777" w:rsidR="00255AB2" w:rsidRDefault="00255AB2">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763CB6" w14:textId="77777777" w:rsidR="00255AB2" w:rsidRDefault="00255AB2" w:rsidP="00570AD4">
      <w:r>
        <w:separator/>
      </w:r>
    </w:p>
  </w:footnote>
  <w:footnote w:type="continuationSeparator" w:id="0">
    <w:p w14:paraId="755D693A" w14:textId="77777777" w:rsidR="00255AB2" w:rsidRDefault="00255AB2" w:rsidP="00570AD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D77DFCB" w14:textId="77777777" w:rsidR="00255AB2" w:rsidRDefault="00255AB2">
    <w:pPr>
      <w:pStyle w:val="Encabezado"/>
    </w:pPr>
    <w:r>
      <w:rPr>
        <w:noProof/>
        <w:lang w:val="en-US"/>
      </w:rPr>
      <w:pict w14:anchorId="7D0671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2pt;height:841.9pt;z-index:-251657216;mso-wrap-edited:f;mso-position-horizontal:center;mso-position-horizontal-relative:margin;mso-position-vertical:center;mso-position-vertical-relative:margin" wrapcoords="3672 0 3672 923 -27 1115 -27 1288 1904 1519 2285 1538 1985 1808 1741 1884 1196 2096 1006 2308 870 2423 707 2769 707 12002 843 12309 1169 12598 1251 12809 4733 12906 10800 12925 3590 13079 -27 13175 -27 13348 6420 13521 10800 13540 10800 19388 1441 19465 1441 19676 7073 19695 2094 19811 1414 19849 1387 20138 1523 20292 1741 20349 10800 20619 10881 20926 8977 20926 8977 21099 10201 21119 11534 21119 13547 21099 13574 20926 12078 20888 10800 20619 17601 20522 17655 20311 19994 20292 20130 20118 19831 20003 19831 19849 19233 19830 11344 19695 14363 19657 14363 19465 10800 19388 10772 13521 3563 13233 10772 12906 3563 12617 3563 12521 1196 12309 3074 12290 3590 12232 3536 11925 1713 11694 3590 11598 3618 11502 3536 11386 3373 11328 2475 11078 2475 4000 4271 3981 5087 3750 5141 3673 5549 3365 5740 3077 5848 2769 5876 2461 5821 2154 5631 1846 5304 1500 4869 1288 3998 923 3998 0 3672 0">
          <v:imagedata r:id="rId1" o:title="Hoja membretadahh-01"/>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D302DC1" w14:textId="77777777" w:rsidR="00255AB2" w:rsidRDefault="00255AB2">
    <w:pPr>
      <w:pStyle w:val="Encabezado"/>
    </w:pPr>
    <w:r>
      <w:rPr>
        <w:noProof/>
        <w:lang w:val="en-US"/>
      </w:rPr>
      <w:pict w14:anchorId="7B4F5D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95.2pt;height:841.9pt;z-index:-251658240;mso-wrap-edited:f;mso-position-horizontal:center;mso-position-horizontal-relative:margin;mso-position-vertical:center;mso-position-vertical-relative:margin" wrapcoords="3672 0 3672 923 -27 1115 -27 1288 1904 1519 2285 1538 1985 1808 1741 1884 1196 2096 1006 2308 870 2423 707 2769 707 12002 843 12309 1169 12598 1251 12809 4733 12906 10800 12925 3590 13079 -27 13175 -27 13348 6420 13521 10800 13540 10800 19388 1441 19465 1441 19676 7073 19695 2094 19811 1414 19849 1387 20138 1523 20292 1741 20349 10800 20619 10881 20926 8977 20926 8977 21099 10201 21119 11534 21119 13547 21099 13574 20926 12078 20888 10800 20619 17601 20522 17655 20311 19994 20292 20130 20118 19831 20003 19831 19849 19233 19830 11344 19695 14363 19657 14363 19465 10800 19388 10772 13521 3563 13233 10772 12906 3563 12617 3563 12521 1196 12309 3074 12290 3590 12232 3536 11925 1713 11694 3590 11598 3618 11502 3536 11386 3373 11328 2475 11078 2475 4000 4271 3981 5087 3750 5141 3673 5549 3365 5740 3077 5848 2769 5876 2461 5821 2154 5631 1846 5304 1500 4869 1288 3998 923 3998 0 3672 0">
          <v:imagedata r:id="rId1" o:title="Hoja membretadahh-01"/>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BFD5A13" w14:textId="77777777" w:rsidR="00255AB2" w:rsidRDefault="00255AB2">
    <w:pPr>
      <w:pStyle w:val="Encabezado"/>
    </w:pPr>
    <w:r>
      <w:rPr>
        <w:noProof/>
        <w:lang w:val="en-US"/>
      </w:rPr>
      <w:pict w14:anchorId="2ECBCD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2pt;height:841.9pt;z-index:-251656192;mso-wrap-edited:f;mso-position-horizontal:center;mso-position-horizontal-relative:margin;mso-position-vertical:center;mso-position-vertical-relative:margin" wrapcoords="3672 0 3672 923 -27 1115 -27 1288 1904 1519 2285 1538 1985 1808 1741 1884 1196 2096 1006 2308 870 2423 707 2769 707 12002 843 12309 1169 12598 1251 12809 4733 12906 10800 12925 3590 13079 -27 13175 -27 13348 6420 13521 10800 13540 10800 19388 1441 19465 1441 19676 7073 19695 2094 19811 1414 19849 1387 20138 1523 20292 1741 20349 10800 20619 10881 20926 8977 20926 8977 21099 10201 21119 11534 21119 13547 21099 13574 20926 12078 20888 10800 20619 17601 20522 17655 20311 19994 20292 20130 20118 19831 20003 19831 19849 19233 19830 11344 19695 14363 19657 14363 19465 10800 19388 10772 13521 3563 13233 10772 12906 3563 12617 3563 12521 1196 12309 3074 12290 3590 12232 3536 11925 1713 11694 3590 11598 3618 11502 3536 11386 3373 11328 2475 11078 2475 4000 4271 3981 5087 3750 5141 3673 5549 3365 5740 3077 5848 2769 5876 2461 5821 2154 5631 1846 5304 1500 4869 1288 3998 923 3998 0 3672 0">
          <v:imagedata r:id="rId1" o:title="Hoja membretadahh-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defaultTabStop w:val="720"/>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AD4"/>
    <w:rsid w:val="000D38B9"/>
    <w:rsid w:val="00255AB2"/>
    <w:rsid w:val="003E3E94"/>
    <w:rsid w:val="00570AD4"/>
    <w:rsid w:val="005E0FB5"/>
    <w:rsid w:val="008038A7"/>
    <w:rsid w:val="0087118C"/>
    <w:rsid w:val="00894545"/>
    <w:rsid w:val="008B2288"/>
    <w:rsid w:val="00C155F0"/>
    <w:rsid w:val="00CF7C3E"/>
    <w:rsid w:val="00D65335"/>
    <w:rsid w:val="00D95646"/>
    <w:rsid w:val="00DA61DF"/>
    <w:rsid w:val="00E124A3"/>
    <w:rsid w:val="00FF5ED9"/>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61804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FB5"/>
    <w:pPr>
      <w:spacing w:after="200" w:line="276" w:lineRule="auto"/>
    </w:pPr>
    <w:rPr>
      <w:rFonts w:eastAsiaTheme="minorHAnsi"/>
      <w:sz w:val="22"/>
      <w:szCs w:val="2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0AD4"/>
    <w:pPr>
      <w:tabs>
        <w:tab w:val="center" w:pos="4320"/>
        <w:tab w:val="right" w:pos="8640"/>
      </w:tabs>
      <w:spacing w:after="0" w:line="240" w:lineRule="auto"/>
    </w:pPr>
    <w:rPr>
      <w:rFonts w:eastAsiaTheme="minorEastAsia"/>
      <w:sz w:val="24"/>
      <w:szCs w:val="24"/>
      <w:lang w:val="es-ES_tradnl"/>
    </w:rPr>
  </w:style>
  <w:style w:type="character" w:customStyle="1" w:styleId="EncabezadoCar">
    <w:name w:val="Encabezado Car"/>
    <w:basedOn w:val="Fuentedeprrafopredeter"/>
    <w:link w:val="Encabezado"/>
    <w:uiPriority w:val="99"/>
    <w:rsid w:val="00570AD4"/>
  </w:style>
  <w:style w:type="paragraph" w:styleId="Piedepgina">
    <w:name w:val="footer"/>
    <w:basedOn w:val="Normal"/>
    <w:link w:val="PiedepginaCar"/>
    <w:uiPriority w:val="99"/>
    <w:unhideWhenUsed/>
    <w:rsid w:val="00570AD4"/>
    <w:pPr>
      <w:tabs>
        <w:tab w:val="center" w:pos="4320"/>
        <w:tab w:val="right" w:pos="8640"/>
      </w:tabs>
      <w:spacing w:after="0" w:line="240" w:lineRule="auto"/>
    </w:pPr>
    <w:rPr>
      <w:rFonts w:eastAsiaTheme="minorEastAsia"/>
      <w:sz w:val="24"/>
      <w:szCs w:val="24"/>
      <w:lang w:val="es-ES_tradnl"/>
    </w:rPr>
  </w:style>
  <w:style w:type="character" w:customStyle="1" w:styleId="PiedepginaCar">
    <w:name w:val="Pie de página Car"/>
    <w:basedOn w:val="Fuentedeprrafopredeter"/>
    <w:link w:val="Piedepgina"/>
    <w:uiPriority w:val="99"/>
    <w:rsid w:val="00570AD4"/>
  </w:style>
  <w:style w:type="character" w:styleId="Hipervnculo">
    <w:name w:val="Hyperlink"/>
    <w:basedOn w:val="Fuentedeprrafopredeter"/>
    <w:uiPriority w:val="99"/>
    <w:unhideWhenUsed/>
    <w:rsid w:val="005E0FB5"/>
    <w:rPr>
      <w:color w:val="0000FF" w:themeColor="hyperlink"/>
      <w:u w:val="single"/>
    </w:rPr>
  </w:style>
  <w:style w:type="paragraph" w:customStyle="1" w:styleId="Background">
    <w:name w:val="Background"/>
    <w:basedOn w:val="Normal"/>
    <w:uiPriority w:val="99"/>
    <w:rsid w:val="005E0FB5"/>
    <w:pPr>
      <w:spacing w:after="0" w:line="320" w:lineRule="atLeast"/>
    </w:pPr>
    <w:rPr>
      <w:rFonts w:ascii="Arial" w:eastAsia="Times New Roman" w:hAnsi="Arial" w:cs="Times New Roman"/>
      <w:kern w:val="4"/>
      <w:sz w:val="17"/>
      <w:szCs w:val="24"/>
      <w:lang w:val="de-DE" w:eastAsia="de-DE"/>
    </w:rPr>
  </w:style>
  <w:style w:type="paragraph" w:customStyle="1" w:styleId="Default">
    <w:name w:val="Default"/>
    <w:uiPriority w:val="99"/>
    <w:rsid w:val="005E0FB5"/>
    <w:pPr>
      <w:autoSpaceDE w:val="0"/>
      <w:autoSpaceDN w:val="0"/>
      <w:adjustRightInd w:val="0"/>
    </w:pPr>
    <w:rPr>
      <w:rFonts w:ascii="Arial" w:eastAsia="Times New Roman" w:hAnsi="Arial" w:cs="Arial"/>
      <w:color w:val="000000"/>
      <w:lang w:val="es-ES" w:eastAsia="es-ES"/>
    </w:rPr>
  </w:style>
  <w:style w:type="paragraph" w:styleId="Ttulo">
    <w:name w:val="Title"/>
    <w:basedOn w:val="Normal"/>
    <w:link w:val="TtuloCar"/>
    <w:uiPriority w:val="99"/>
    <w:qFormat/>
    <w:rsid w:val="005E0FB5"/>
    <w:pPr>
      <w:spacing w:after="0" w:line="520" w:lineRule="exact"/>
      <w:outlineLvl w:val="0"/>
    </w:pPr>
    <w:rPr>
      <w:rFonts w:ascii="Arial" w:eastAsia="Times New Roman" w:hAnsi="Arial" w:cs="Arial"/>
      <w:bCs/>
      <w:kern w:val="28"/>
      <w:sz w:val="52"/>
      <w:szCs w:val="32"/>
      <w:lang w:val="de-DE" w:eastAsia="de-DE"/>
    </w:rPr>
  </w:style>
  <w:style w:type="character" w:customStyle="1" w:styleId="TtuloCar">
    <w:name w:val="Título Car"/>
    <w:basedOn w:val="Fuentedeprrafopredeter"/>
    <w:link w:val="Ttulo"/>
    <w:uiPriority w:val="99"/>
    <w:rsid w:val="005E0FB5"/>
    <w:rPr>
      <w:rFonts w:ascii="Arial" w:eastAsia="Times New Roman" w:hAnsi="Arial" w:cs="Arial"/>
      <w:bCs/>
      <w:kern w:val="28"/>
      <w:sz w:val="52"/>
      <w:szCs w:val="32"/>
      <w:lang w:val="de-DE" w:eastAsia="de-DE"/>
    </w:rPr>
  </w:style>
  <w:style w:type="paragraph" w:customStyle="1" w:styleId="Reference01">
    <w:name w:val="Reference01"/>
    <w:basedOn w:val="Normal"/>
    <w:link w:val="Reference01ZchnZchn"/>
    <w:uiPriority w:val="99"/>
    <w:semiHidden/>
    <w:rsid w:val="005E0FB5"/>
    <w:pPr>
      <w:spacing w:after="0" w:line="320" w:lineRule="atLeast"/>
    </w:pPr>
    <w:rPr>
      <w:rFonts w:ascii="Arial" w:eastAsia="Times New Roman" w:hAnsi="Arial" w:cs="Times New Roman"/>
      <w:b/>
      <w:noProof/>
      <w:kern w:val="4"/>
      <w:szCs w:val="24"/>
      <w:lang w:val="de-DE" w:eastAsia="de-DE"/>
    </w:rPr>
  </w:style>
  <w:style w:type="character" w:customStyle="1" w:styleId="Reference01ZchnZchn">
    <w:name w:val="Reference01 Zchn Zchn"/>
    <w:basedOn w:val="Fuentedeprrafopredeter"/>
    <w:link w:val="Reference01"/>
    <w:uiPriority w:val="99"/>
    <w:semiHidden/>
    <w:locked/>
    <w:rsid w:val="005E0FB5"/>
    <w:rPr>
      <w:rFonts w:ascii="Arial" w:eastAsia="Times New Roman" w:hAnsi="Arial" w:cs="Times New Roman"/>
      <w:b/>
      <w:noProof/>
      <w:kern w:val="4"/>
      <w:sz w:val="22"/>
      <w:lang w:val="de-DE" w:eastAsia="de-DE"/>
    </w:rPr>
  </w:style>
  <w:style w:type="paragraph" w:customStyle="1" w:styleId="Reference02">
    <w:name w:val="Reference02"/>
    <w:basedOn w:val="Normal"/>
    <w:uiPriority w:val="99"/>
    <w:semiHidden/>
    <w:rsid w:val="005E0FB5"/>
    <w:pPr>
      <w:spacing w:after="0" w:line="320" w:lineRule="atLeast"/>
    </w:pPr>
    <w:rPr>
      <w:rFonts w:ascii="Arial" w:eastAsia="Times New Roman" w:hAnsi="Arial" w:cs="Times New Roman"/>
      <w:noProof/>
      <w:kern w:val="4"/>
      <w:szCs w:val="24"/>
      <w:lang w:val="de-DE" w:eastAsia="de-DE"/>
    </w:rPr>
  </w:style>
  <w:style w:type="paragraph" w:customStyle="1" w:styleId="Reference04">
    <w:name w:val="Reference04"/>
    <w:basedOn w:val="Normal"/>
    <w:uiPriority w:val="99"/>
    <w:semiHidden/>
    <w:rsid w:val="005E0FB5"/>
    <w:pPr>
      <w:spacing w:after="0" w:line="320" w:lineRule="atLeast"/>
    </w:pPr>
    <w:rPr>
      <w:rFonts w:ascii="Arial" w:eastAsia="Times New Roman" w:hAnsi="Arial" w:cs="Times New Roman"/>
      <w:noProof/>
      <w:kern w:val="4"/>
      <w:szCs w:val="24"/>
      <w:lang w:val="de-DE" w:eastAsia="de-DE"/>
    </w:rPr>
  </w:style>
  <w:style w:type="character" w:customStyle="1" w:styleId="apple-style-span">
    <w:name w:val="apple-style-span"/>
    <w:uiPriority w:val="99"/>
    <w:rsid w:val="005E0FB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FB5"/>
    <w:pPr>
      <w:spacing w:after="200" w:line="276" w:lineRule="auto"/>
    </w:pPr>
    <w:rPr>
      <w:rFonts w:eastAsiaTheme="minorHAnsi"/>
      <w:sz w:val="22"/>
      <w:szCs w:val="2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0AD4"/>
    <w:pPr>
      <w:tabs>
        <w:tab w:val="center" w:pos="4320"/>
        <w:tab w:val="right" w:pos="8640"/>
      </w:tabs>
      <w:spacing w:after="0" w:line="240" w:lineRule="auto"/>
    </w:pPr>
    <w:rPr>
      <w:rFonts w:eastAsiaTheme="minorEastAsia"/>
      <w:sz w:val="24"/>
      <w:szCs w:val="24"/>
      <w:lang w:val="es-ES_tradnl"/>
    </w:rPr>
  </w:style>
  <w:style w:type="character" w:customStyle="1" w:styleId="EncabezadoCar">
    <w:name w:val="Encabezado Car"/>
    <w:basedOn w:val="Fuentedeprrafopredeter"/>
    <w:link w:val="Encabezado"/>
    <w:uiPriority w:val="99"/>
    <w:rsid w:val="00570AD4"/>
  </w:style>
  <w:style w:type="paragraph" w:styleId="Piedepgina">
    <w:name w:val="footer"/>
    <w:basedOn w:val="Normal"/>
    <w:link w:val="PiedepginaCar"/>
    <w:uiPriority w:val="99"/>
    <w:unhideWhenUsed/>
    <w:rsid w:val="00570AD4"/>
    <w:pPr>
      <w:tabs>
        <w:tab w:val="center" w:pos="4320"/>
        <w:tab w:val="right" w:pos="8640"/>
      </w:tabs>
      <w:spacing w:after="0" w:line="240" w:lineRule="auto"/>
    </w:pPr>
    <w:rPr>
      <w:rFonts w:eastAsiaTheme="minorEastAsia"/>
      <w:sz w:val="24"/>
      <w:szCs w:val="24"/>
      <w:lang w:val="es-ES_tradnl"/>
    </w:rPr>
  </w:style>
  <w:style w:type="character" w:customStyle="1" w:styleId="PiedepginaCar">
    <w:name w:val="Pie de página Car"/>
    <w:basedOn w:val="Fuentedeprrafopredeter"/>
    <w:link w:val="Piedepgina"/>
    <w:uiPriority w:val="99"/>
    <w:rsid w:val="00570AD4"/>
  </w:style>
  <w:style w:type="character" w:styleId="Hipervnculo">
    <w:name w:val="Hyperlink"/>
    <w:basedOn w:val="Fuentedeprrafopredeter"/>
    <w:uiPriority w:val="99"/>
    <w:unhideWhenUsed/>
    <w:rsid w:val="005E0FB5"/>
    <w:rPr>
      <w:color w:val="0000FF" w:themeColor="hyperlink"/>
      <w:u w:val="single"/>
    </w:rPr>
  </w:style>
  <w:style w:type="paragraph" w:customStyle="1" w:styleId="Background">
    <w:name w:val="Background"/>
    <w:basedOn w:val="Normal"/>
    <w:uiPriority w:val="99"/>
    <w:rsid w:val="005E0FB5"/>
    <w:pPr>
      <w:spacing w:after="0" w:line="320" w:lineRule="atLeast"/>
    </w:pPr>
    <w:rPr>
      <w:rFonts w:ascii="Arial" w:eastAsia="Times New Roman" w:hAnsi="Arial" w:cs="Times New Roman"/>
      <w:kern w:val="4"/>
      <w:sz w:val="17"/>
      <w:szCs w:val="24"/>
      <w:lang w:val="de-DE" w:eastAsia="de-DE"/>
    </w:rPr>
  </w:style>
  <w:style w:type="paragraph" w:customStyle="1" w:styleId="Default">
    <w:name w:val="Default"/>
    <w:uiPriority w:val="99"/>
    <w:rsid w:val="005E0FB5"/>
    <w:pPr>
      <w:autoSpaceDE w:val="0"/>
      <w:autoSpaceDN w:val="0"/>
      <w:adjustRightInd w:val="0"/>
    </w:pPr>
    <w:rPr>
      <w:rFonts w:ascii="Arial" w:eastAsia="Times New Roman" w:hAnsi="Arial" w:cs="Arial"/>
      <w:color w:val="000000"/>
      <w:lang w:val="es-ES" w:eastAsia="es-ES"/>
    </w:rPr>
  </w:style>
  <w:style w:type="paragraph" w:styleId="Ttulo">
    <w:name w:val="Title"/>
    <w:basedOn w:val="Normal"/>
    <w:link w:val="TtuloCar"/>
    <w:uiPriority w:val="99"/>
    <w:qFormat/>
    <w:rsid w:val="005E0FB5"/>
    <w:pPr>
      <w:spacing w:after="0" w:line="520" w:lineRule="exact"/>
      <w:outlineLvl w:val="0"/>
    </w:pPr>
    <w:rPr>
      <w:rFonts w:ascii="Arial" w:eastAsia="Times New Roman" w:hAnsi="Arial" w:cs="Arial"/>
      <w:bCs/>
      <w:kern w:val="28"/>
      <w:sz w:val="52"/>
      <w:szCs w:val="32"/>
      <w:lang w:val="de-DE" w:eastAsia="de-DE"/>
    </w:rPr>
  </w:style>
  <w:style w:type="character" w:customStyle="1" w:styleId="TtuloCar">
    <w:name w:val="Título Car"/>
    <w:basedOn w:val="Fuentedeprrafopredeter"/>
    <w:link w:val="Ttulo"/>
    <w:uiPriority w:val="99"/>
    <w:rsid w:val="005E0FB5"/>
    <w:rPr>
      <w:rFonts w:ascii="Arial" w:eastAsia="Times New Roman" w:hAnsi="Arial" w:cs="Arial"/>
      <w:bCs/>
      <w:kern w:val="28"/>
      <w:sz w:val="52"/>
      <w:szCs w:val="32"/>
      <w:lang w:val="de-DE" w:eastAsia="de-DE"/>
    </w:rPr>
  </w:style>
  <w:style w:type="paragraph" w:customStyle="1" w:styleId="Reference01">
    <w:name w:val="Reference01"/>
    <w:basedOn w:val="Normal"/>
    <w:link w:val="Reference01ZchnZchn"/>
    <w:uiPriority w:val="99"/>
    <w:semiHidden/>
    <w:rsid w:val="005E0FB5"/>
    <w:pPr>
      <w:spacing w:after="0" w:line="320" w:lineRule="atLeast"/>
    </w:pPr>
    <w:rPr>
      <w:rFonts w:ascii="Arial" w:eastAsia="Times New Roman" w:hAnsi="Arial" w:cs="Times New Roman"/>
      <w:b/>
      <w:noProof/>
      <w:kern w:val="4"/>
      <w:szCs w:val="24"/>
      <w:lang w:val="de-DE" w:eastAsia="de-DE"/>
    </w:rPr>
  </w:style>
  <w:style w:type="character" w:customStyle="1" w:styleId="Reference01ZchnZchn">
    <w:name w:val="Reference01 Zchn Zchn"/>
    <w:basedOn w:val="Fuentedeprrafopredeter"/>
    <w:link w:val="Reference01"/>
    <w:uiPriority w:val="99"/>
    <w:semiHidden/>
    <w:locked/>
    <w:rsid w:val="005E0FB5"/>
    <w:rPr>
      <w:rFonts w:ascii="Arial" w:eastAsia="Times New Roman" w:hAnsi="Arial" w:cs="Times New Roman"/>
      <w:b/>
      <w:noProof/>
      <w:kern w:val="4"/>
      <w:sz w:val="22"/>
      <w:lang w:val="de-DE" w:eastAsia="de-DE"/>
    </w:rPr>
  </w:style>
  <w:style w:type="paragraph" w:customStyle="1" w:styleId="Reference02">
    <w:name w:val="Reference02"/>
    <w:basedOn w:val="Normal"/>
    <w:uiPriority w:val="99"/>
    <w:semiHidden/>
    <w:rsid w:val="005E0FB5"/>
    <w:pPr>
      <w:spacing w:after="0" w:line="320" w:lineRule="atLeast"/>
    </w:pPr>
    <w:rPr>
      <w:rFonts w:ascii="Arial" w:eastAsia="Times New Roman" w:hAnsi="Arial" w:cs="Times New Roman"/>
      <w:noProof/>
      <w:kern w:val="4"/>
      <w:szCs w:val="24"/>
      <w:lang w:val="de-DE" w:eastAsia="de-DE"/>
    </w:rPr>
  </w:style>
  <w:style w:type="paragraph" w:customStyle="1" w:styleId="Reference04">
    <w:name w:val="Reference04"/>
    <w:basedOn w:val="Normal"/>
    <w:uiPriority w:val="99"/>
    <w:semiHidden/>
    <w:rsid w:val="005E0FB5"/>
    <w:pPr>
      <w:spacing w:after="0" w:line="320" w:lineRule="atLeast"/>
    </w:pPr>
    <w:rPr>
      <w:rFonts w:ascii="Arial" w:eastAsia="Times New Roman" w:hAnsi="Arial" w:cs="Times New Roman"/>
      <w:noProof/>
      <w:kern w:val="4"/>
      <w:szCs w:val="24"/>
      <w:lang w:val="de-DE" w:eastAsia="de-DE"/>
    </w:rPr>
  </w:style>
  <w:style w:type="character" w:customStyle="1" w:styleId="apple-style-span">
    <w:name w:val="apple-style-span"/>
    <w:uiPriority w:val="99"/>
    <w:rsid w:val="005E0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iapg.org.ar"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1.jpeg"/><Relationship Id="rId11" Type="http://schemas.openxmlformats.org/officeDocument/2006/relationships/hyperlink" Target="https://instagram.com/iapg_argentina" TargetMode="External"/><Relationship Id="rId12" Type="http://schemas.openxmlformats.org/officeDocument/2006/relationships/hyperlink" Target="mailto:gmasarik@iapg.org.ar" TargetMode="External"/><Relationship Id="rId13" Type="http://schemas.openxmlformats.org/officeDocument/2006/relationships/hyperlink" Target="http://www.iapg.org.ar"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oge-patagonia.com.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50F55-845F-344F-8385-BBEEF08F1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476</Words>
  <Characters>2618</Characters>
  <Application>Microsoft Macintosh Word</Application>
  <DocSecurity>0</DocSecurity>
  <Lines>21</Lines>
  <Paragraphs>6</Paragraphs>
  <ScaleCrop>false</ScaleCrop>
  <Company/>
  <LinksUpToDate>false</LinksUpToDate>
  <CharactersWithSpaces>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dc:creator>
  <cp:lastModifiedBy>x x</cp:lastModifiedBy>
  <cp:revision>2</cp:revision>
  <cp:lastPrinted>2015-12-01T14:34:00Z</cp:lastPrinted>
  <dcterms:created xsi:type="dcterms:W3CDTF">2016-04-22T20:43:00Z</dcterms:created>
  <dcterms:modified xsi:type="dcterms:W3CDTF">2016-04-22T20:43:00Z</dcterms:modified>
</cp:coreProperties>
</file>